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7F21F28C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  <w:r w:rsidR="00002410">
        <w:rPr>
          <w:rFonts w:ascii="Arial" w:hAnsi="Arial" w:cs="Arial"/>
          <w:u w:val="single"/>
        </w:rPr>
        <w:t xml:space="preserve">  </w:t>
      </w: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A59284D" w14:textId="70005B74" w:rsidR="00BE64BC" w:rsidRPr="00415EB1" w:rsidRDefault="00002410" w:rsidP="00002410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  <w:r>
              <w:rPr>
                <w:rFonts w:asciiTheme="minorBidi" w:hAnsiTheme="minorBidi" w:cstheme="minorBidi"/>
                <w:b/>
                <w:bCs/>
              </w:rPr>
              <w:t xml:space="preserve">      </w:t>
            </w:r>
            <w:r w:rsidR="00BE64BC"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="00BE64BC"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Pr="00002410">
              <w:rPr>
                <w:rFonts w:asciiTheme="minorBidi" w:hAnsiTheme="minorBidi" w:cstheme="minorBidi"/>
              </w:rPr>
              <w:t>Interpret distribution network diagrams (SLD), identify network components, conductors and insulators, recognize hazards and fault types, and apply workplace documentation practices.</w:t>
            </w: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5DCCC3FC" w:rsidR="002E6538" w:rsidRPr="00415EB1" w:rsidRDefault="00BE64BC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002410" w:rsidRPr="00002410">
              <w:rPr>
                <w:rFonts w:asciiTheme="minorBidi" w:hAnsiTheme="minorBidi" w:cstheme="minorBidi"/>
              </w:rPr>
              <w:t xml:space="preserve"> </w:t>
            </w:r>
            <w:r w:rsidR="00002410" w:rsidRPr="00002410">
              <w:rPr>
                <w:rFonts w:asciiTheme="minorBidi" w:hAnsiTheme="minorBidi" w:cstheme="minorBidi"/>
              </w:rPr>
              <w:t>Interpret distribution network diagrams (SLD), identify network components, conductors and insulators, recognize hazards and fault types, and apply workplace documentation practices.</w:t>
            </w:r>
          </w:p>
          <w:p w14:paraId="55B2ED7C" w14:textId="77777777" w:rsidR="00002410" w:rsidRPr="00002410" w:rsidRDefault="00002410" w:rsidP="0000241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002410">
              <w:rPr>
                <w:rFonts w:ascii="Arial" w:eastAsia="Times New Roman" w:hAnsi="Arial" w:cs="Arial"/>
                <w:color w:val="000000"/>
              </w:rPr>
              <w:t>Interpret Distribution Network Diagrams (SLD)</w:t>
            </w:r>
          </w:p>
          <w:p w14:paraId="4C4D9C7E" w14:textId="1022E366" w:rsidR="00002410" w:rsidRPr="00002410" w:rsidRDefault="00002410" w:rsidP="0000241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002410">
              <w:rPr>
                <w:rFonts w:ascii="Arial" w:eastAsia="Times New Roman" w:hAnsi="Arial" w:cs="Arial"/>
                <w:color w:val="000000"/>
              </w:rPr>
              <w:t>Identify Components of a Distribution Network</w:t>
            </w:r>
          </w:p>
          <w:p w14:paraId="58797493" w14:textId="257A69CB" w:rsidR="00002410" w:rsidRPr="00002410" w:rsidRDefault="00002410" w:rsidP="0000241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002410">
              <w:rPr>
                <w:rFonts w:ascii="Arial" w:eastAsia="Times New Roman" w:hAnsi="Arial" w:cs="Arial"/>
                <w:color w:val="000000"/>
              </w:rPr>
              <w:t>Identify Types of Conductors and Insulators</w:t>
            </w:r>
          </w:p>
          <w:p w14:paraId="467A0D55" w14:textId="64394AE3" w:rsidR="00002410" w:rsidRPr="00002410" w:rsidRDefault="00002410" w:rsidP="0000241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002410">
              <w:rPr>
                <w:rFonts w:ascii="Arial" w:eastAsia="Times New Roman" w:hAnsi="Arial" w:cs="Arial"/>
                <w:color w:val="000000"/>
              </w:rPr>
              <w:t>Identify Typical Hazards and Fault Types in Distribution Lines</w:t>
            </w:r>
          </w:p>
          <w:p w14:paraId="24A9642B" w14:textId="04FAE4DF" w:rsidR="00002410" w:rsidRPr="00002410" w:rsidRDefault="00002410" w:rsidP="0000241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002410">
              <w:rPr>
                <w:rFonts w:ascii="Arial" w:eastAsia="Times New Roman" w:hAnsi="Arial" w:cs="Arial"/>
                <w:color w:val="000000"/>
              </w:rPr>
              <w:t>Apply Workplace Documentation Practices</w:t>
            </w:r>
            <w:r w:rsidRPr="00002410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  <w:p w14:paraId="46350996" w14:textId="1174914D" w:rsidR="00FC2A66" w:rsidRPr="002E6538" w:rsidRDefault="00FC2A66" w:rsidP="00002410">
            <w:pPr>
              <w:pStyle w:val="ListParagraph"/>
              <w:ind w:left="782" w:firstLine="0"/>
              <w:rPr>
                <w:rFonts w:ascii="Arial" w:eastAsia="Times New Roman" w:hAnsi="Arial" w:cs="Arial"/>
                <w:color w:val="000000"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51FE23CE" w:rsidR="002E6538" w:rsidRPr="00415EB1" w:rsidRDefault="003D0AAD" w:rsidP="002E653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002410" w:rsidRPr="00002410">
              <w:rPr>
                <w:rFonts w:asciiTheme="minorBidi" w:hAnsiTheme="minorBidi" w:cstheme="minorBidi"/>
              </w:rPr>
              <w:t>Interpret distribution network diagrams (SLD), identify network components, conductors and insulators, recognize hazards and fault types, and apply workplace documentation practices.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02410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16A366BE" w:rsidR="00002410" w:rsidRPr="00415EB1" w:rsidRDefault="00002410" w:rsidP="0000241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Interpret Distribution Network Diagrams (SLD)</w:t>
            </w:r>
          </w:p>
        </w:tc>
        <w:tc>
          <w:tcPr>
            <w:tcW w:w="1059" w:type="dxa"/>
            <w:vAlign w:val="center"/>
          </w:tcPr>
          <w:p w14:paraId="20C3BAC5" w14:textId="1473ADA2" w:rsidR="00002410" w:rsidRPr="00415EB1" w:rsidRDefault="00002410" w:rsidP="0000241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42865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002410" w:rsidRPr="00415EB1" w:rsidRDefault="00002410" w:rsidP="0000241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7A52D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2410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181C3357" w:rsidR="00002410" w:rsidRPr="00415EB1" w:rsidRDefault="00002410" w:rsidP="0000241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Identify Components of a Distribution Network</w:t>
            </w:r>
          </w:p>
        </w:tc>
        <w:tc>
          <w:tcPr>
            <w:tcW w:w="1059" w:type="dxa"/>
            <w:vAlign w:val="center"/>
          </w:tcPr>
          <w:p w14:paraId="119A0124" w14:textId="7499D667" w:rsidR="00002410" w:rsidRPr="00415EB1" w:rsidRDefault="00002410" w:rsidP="00002410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7C749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02410" w:rsidRPr="00415EB1" w:rsidRDefault="00002410" w:rsidP="00002410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798F2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2410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12008E47" w:rsidR="00002410" w:rsidRPr="00415EB1" w:rsidRDefault="00002410" w:rsidP="0000241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Identify Types of Conductors and Insulators</w:t>
            </w:r>
          </w:p>
        </w:tc>
        <w:tc>
          <w:tcPr>
            <w:tcW w:w="1059" w:type="dxa"/>
            <w:vAlign w:val="center"/>
          </w:tcPr>
          <w:p w14:paraId="391BE4C7" w14:textId="7CF5460C" w:rsidR="00002410" w:rsidRPr="00415EB1" w:rsidRDefault="00002410" w:rsidP="0000241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6449D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02410" w:rsidRPr="00415EB1" w:rsidRDefault="00002410" w:rsidP="0000241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C90FBF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2410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6964C358" w:rsidR="00002410" w:rsidRPr="00466724" w:rsidRDefault="00002410" w:rsidP="0000241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Identify Typical Hazards and Fault Types in Distribution Lines</w:t>
            </w:r>
          </w:p>
        </w:tc>
        <w:tc>
          <w:tcPr>
            <w:tcW w:w="1059" w:type="dxa"/>
            <w:vAlign w:val="center"/>
          </w:tcPr>
          <w:p w14:paraId="62BAD6D8" w14:textId="5CBCDE53" w:rsidR="00002410" w:rsidRPr="00415EB1" w:rsidRDefault="00002410" w:rsidP="0000241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F5E0B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002410" w:rsidRPr="00415EB1" w:rsidRDefault="00002410" w:rsidP="0000241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9B1B6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02410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76526598" w:rsidR="00002410" w:rsidRPr="00466724" w:rsidRDefault="00002410" w:rsidP="0000241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 xml:space="preserve">Apply Workplace Documentation Practices </w:t>
            </w:r>
          </w:p>
        </w:tc>
        <w:tc>
          <w:tcPr>
            <w:tcW w:w="1059" w:type="dxa"/>
            <w:vAlign w:val="center"/>
          </w:tcPr>
          <w:p w14:paraId="5B210759" w14:textId="1F96C4E6" w:rsidR="00002410" w:rsidRPr="00415EB1" w:rsidRDefault="00002410" w:rsidP="0000241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8CA12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002410" w:rsidRPr="00415EB1" w:rsidRDefault="00002410" w:rsidP="0000241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0EE74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77777777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Imagine you want to start a small business in your town.</w:t>
            </w:r>
            <w:r w:rsidR="00466724">
              <w:rPr>
                <w:rFonts w:ascii="Arial" w:eastAsia="Times New Roman" w:hAnsi="Arial" w:cs="Arial"/>
                <w:bCs/>
              </w:rPr>
              <w:t xml:space="preserve"> </w:t>
            </w:r>
            <w:r w:rsidR="00466724" w:rsidRPr="00466724">
              <w:rPr>
                <w:rFonts w:ascii="Arial" w:eastAsia="Times New Roman" w:hAnsi="Arial" w:cs="Arial"/>
                <w:bCs/>
              </w:rPr>
              <w:t>You will design a small business plan and create profile on social media accounts</w:t>
            </w:r>
            <w:r w:rsidR="00466724">
              <w:rPr>
                <w:rFonts w:ascii="Arial" w:eastAsia="Times New Roman" w:hAnsi="Arial" w:cs="Arial"/>
                <w:bCs/>
              </w:rPr>
              <w:t>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02410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002410" w:rsidRPr="00415EB1" w:rsidRDefault="00002410" w:rsidP="0000241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2A66E6FA" w:rsidR="00002410" w:rsidRPr="00415EB1" w:rsidRDefault="00002410" w:rsidP="00002410">
            <w:pPr>
              <w:rPr>
                <w:rFonts w:ascii="Arial" w:eastAsia="Times New Roman" w:hAnsi="Arial" w:cs="Arial"/>
                <w:b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Interpret Distribution Network Diagrams (SLD)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002410" w:rsidRPr="00415EB1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002410" w:rsidRPr="00415EB1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002410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002410" w:rsidRPr="00415EB1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2410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002410" w:rsidRPr="00415EB1" w:rsidRDefault="00002410" w:rsidP="0000241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CFD7812" w:rsidR="00002410" w:rsidRPr="00415EB1" w:rsidRDefault="00002410" w:rsidP="00002410">
            <w:pPr>
              <w:rPr>
                <w:rFonts w:ascii="Arial" w:eastAsia="Times New Roman" w:hAnsi="Arial" w:cs="Arial"/>
                <w:b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Identify Components of a Distribution Network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002410" w:rsidRPr="00415EB1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002410" w:rsidRPr="00415EB1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002410" w:rsidRPr="00415EB1" w:rsidRDefault="00002410" w:rsidP="0000241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02410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002410" w:rsidRPr="00415EB1" w:rsidRDefault="00002410" w:rsidP="0000241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D469656" w:rsidR="00002410" w:rsidRPr="00415EB1" w:rsidRDefault="00002410" w:rsidP="00002410">
            <w:pPr>
              <w:rPr>
                <w:rFonts w:ascii="Arial" w:eastAsia="Times New Roman" w:hAnsi="Arial" w:cs="Arial"/>
                <w:b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Identify Types of Conductors and Insulators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</w:tr>
      <w:tr w:rsidR="00002410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002410" w:rsidRPr="00415EB1" w:rsidRDefault="00002410" w:rsidP="0000241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0BF44006" w:rsidR="00002410" w:rsidRPr="00466724" w:rsidRDefault="00002410" w:rsidP="00002410">
            <w:pPr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>Identify Typical Hazards and Fault Types in Distribution Lines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</w:tr>
      <w:tr w:rsidR="00002410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002410" w:rsidRPr="00415EB1" w:rsidRDefault="00002410" w:rsidP="0000241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6AF246C5" w:rsidR="00002410" w:rsidRPr="00466724" w:rsidRDefault="00002410" w:rsidP="00002410">
            <w:pPr>
              <w:rPr>
                <w:rFonts w:ascii="Arial" w:eastAsia="Times New Roman" w:hAnsi="Arial" w:cs="Arial"/>
              </w:rPr>
            </w:pPr>
            <w:r w:rsidRPr="00231527">
              <w:rPr>
                <w:rFonts w:ascii="Arial" w:eastAsia="Times New Roman" w:hAnsi="Arial" w:cs="Arial"/>
                <w:color w:val="000000"/>
              </w:rPr>
              <w:t xml:space="preserve">Apply Workplace Documentation Practices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002410" w:rsidRPr="00415EB1" w:rsidRDefault="00002410" w:rsidP="00002410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1E3A454B" w:rsidR="00FF2174" w:rsidRPr="00415EB1" w:rsidRDefault="00002410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002410">
              <w:rPr>
                <w:rFonts w:ascii="Arial" w:eastAsia="Times New Roman" w:hAnsi="Arial" w:cs="Arial"/>
                <w:bCs/>
                <w:iCs/>
              </w:rPr>
              <w:t>What is the purpose of a distribution network in an electrical power system?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3F8D4F5A" w:rsidR="00FF2174" w:rsidRPr="00415EB1" w:rsidRDefault="00002410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002410">
              <w:rPr>
                <w:rFonts w:ascii="Arial" w:eastAsia="Times New Roman" w:hAnsi="Arial" w:cs="Arial"/>
                <w:bCs/>
                <w:iCs/>
              </w:rPr>
              <w:t>Can you explain the difference between primary distribution and secondary distribution?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5F9A3C05" w:rsidR="00FF2174" w:rsidRPr="00415EB1" w:rsidRDefault="00002410" w:rsidP="007A1887">
            <w:pPr>
              <w:rPr>
                <w:rFonts w:ascii="Arial" w:eastAsia="Times New Roman" w:hAnsi="Arial" w:cs="Arial"/>
                <w:iCs/>
              </w:rPr>
            </w:pPr>
            <w:r w:rsidRPr="00002410">
              <w:rPr>
                <w:rFonts w:ascii="Arial" w:eastAsia="Times New Roman" w:hAnsi="Arial" w:cs="Arial"/>
                <w:iCs/>
              </w:rPr>
              <w:t>What information do you look for when reading a distribution network single-line diagram?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48FD4923" w:rsidR="00C74020" w:rsidRPr="00415EB1" w:rsidRDefault="00002410" w:rsidP="007A1887">
            <w:pPr>
              <w:rPr>
                <w:rFonts w:ascii="Arial" w:eastAsia="Times New Roman" w:hAnsi="Arial" w:cs="Arial"/>
                <w:iCs/>
              </w:rPr>
            </w:pPr>
            <w:r w:rsidRPr="00002410">
              <w:rPr>
                <w:rFonts w:ascii="Arial" w:eastAsia="Times New Roman" w:hAnsi="Arial" w:cs="Arial"/>
                <w:iCs/>
              </w:rPr>
              <w:t>Why is a distribution transformer necessary, and how do you identify its rating on the network map?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03605371" w:rsidR="004437B0" w:rsidRPr="00415EB1" w:rsidRDefault="00002410" w:rsidP="004437B0">
            <w:pPr>
              <w:rPr>
                <w:rFonts w:ascii="Arial" w:eastAsia="Times New Roman" w:hAnsi="Arial" w:cs="Arial"/>
                <w:iCs/>
              </w:rPr>
            </w:pPr>
            <w:r w:rsidRPr="00002410">
              <w:rPr>
                <w:rFonts w:ascii="Arial" w:eastAsia="Times New Roman" w:hAnsi="Arial" w:cs="Arial"/>
                <w:iCs/>
              </w:rPr>
              <w:t>What safety precautions must be taken before inspecting or tracing a distribution feeder?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585EDE7C" w:rsidR="004437B0" w:rsidRPr="00415EB1" w:rsidRDefault="00002410" w:rsidP="004437B0">
            <w:pPr>
              <w:rPr>
                <w:rFonts w:ascii="Arial" w:eastAsia="Times New Roman" w:hAnsi="Arial" w:cs="Arial"/>
                <w:iCs/>
              </w:rPr>
            </w:pPr>
            <w:r w:rsidRPr="00002410">
              <w:rPr>
                <w:rFonts w:ascii="Arial" w:eastAsia="Times New Roman" w:hAnsi="Arial" w:cs="Arial"/>
                <w:iCs/>
              </w:rPr>
              <w:t>How do you identify faults or overloaded segments when analyzing a distribution network layout?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5FCB073A" w:rsidR="004437B0" w:rsidRPr="00415EB1" w:rsidRDefault="00002410" w:rsidP="004437B0">
            <w:pPr>
              <w:rPr>
                <w:rFonts w:ascii="Arial" w:eastAsia="Times New Roman" w:hAnsi="Arial" w:cs="Arial"/>
                <w:iCs/>
              </w:rPr>
            </w:pPr>
            <w:r w:rsidRPr="00002410">
              <w:rPr>
                <w:rFonts w:ascii="Arial" w:eastAsia="Times New Roman" w:hAnsi="Arial" w:cs="Arial"/>
                <w:iCs/>
              </w:rPr>
              <w:t>What is the role of protective devices such as fuses, reclosers, and circuit breakers in the distribution system?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02D77" w14:textId="77777777" w:rsidR="00A97993" w:rsidRDefault="00A97993">
      <w:r>
        <w:separator/>
      </w:r>
    </w:p>
  </w:endnote>
  <w:endnote w:type="continuationSeparator" w:id="0">
    <w:p w14:paraId="271DE669" w14:textId="77777777" w:rsidR="00A97993" w:rsidRDefault="00A9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05512" w14:textId="77777777" w:rsidR="00A97993" w:rsidRDefault="00A97993">
      <w:r>
        <w:separator/>
      </w:r>
    </w:p>
  </w:footnote>
  <w:footnote w:type="continuationSeparator" w:id="0">
    <w:p w14:paraId="2EE8181F" w14:textId="77777777" w:rsidR="00A97993" w:rsidRDefault="00A9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2410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721A8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97993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14</cp:revision>
  <dcterms:created xsi:type="dcterms:W3CDTF">2026-01-30T20:40:00Z</dcterms:created>
  <dcterms:modified xsi:type="dcterms:W3CDTF">2026-03-30T10:33:00Z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